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2E3CEB1C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03798E">
        <w:rPr>
          <w:rFonts w:ascii="Arial" w:hAnsi="Arial" w:cs="Arial"/>
          <w:sz w:val="20"/>
          <w:szCs w:val="20"/>
        </w:rPr>
        <w:t xml:space="preserve">Servicio </w:t>
      </w:r>
      <w:r w:rsidR="006F7A10">
        <w:rPr>
          <w:rFonts w:ascii="Arial" w:hAnsi="Arial" w:cs="Arial"/>
          <w:sz w:val="20"/>
          <w:szCs w:val="20"/>
        </w:rPr>
        <w:t>Especializado en Gestión de Procesos Administrativos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3D75F6A5" w:rsidR="00372E35" w:rsidRPr="00C21E0E" w:rsidRDefault="00C21E0E" w:rsidP="006F7A10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E0E">
              <w:rPr>
                <w:rFonts w:ascii="Arial" w:hAnsi="Arial" w:cs="Arial"/>
                <w:bCs/>
                <w:sz w:val="20"/>
                <w:szCs w:val="20"/>
              </w:rPr>
              <w:t xml:space="preserve">Servicio </w:t>
            </w:r>
            <w:r w:rsidR="006F7A10">
              <w:rPr>
                <w:rFonts w:ascii="Arial" w:hAnsi="Arial" w:cs="Arial"/>
                <w:bCs/>
                <w:sz w:val="20"/>
                <w:szCs w:val="20"/>
              </w:rPr>
              <w:t>Especializado en Gestión de Procesos Administrativos para el proyecto Internacional denominado VELPLAT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C21E0E" w:rsidRDefault="00C21E0E">
      <w:r>
        <w:separator/>
      </w:r>
    </w:p>
  </w:endnote>
  <w:endnote w:type="continuationSeparator" w:id="0">
    <w:p w14:paraId="08A8C01A" w14:textId="77777777" w:rsidR="00C21E0E" w:rsidRDefault="00C2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C21E0E" w:rsidRPr="0072189D" w:rsidRDefault="00C21E0E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C21E0E" w:rsidRDefault="00C21E0E">
      <w:r>
        <w:separator/>
      </w:r>
    </w:p>
  </w:footnote>
  <w:footnote w:type="continuationSeparator" w:id="0">
    <w:p w14:paraId="66DAA367" w14:textId="77777777" w:rsidR="00C21E0E" w:rsidRDefault="00C21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C21E0E" w:rsidRPr="0072189D" w:rsidRDefault="00C21E0E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98E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4C74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6F7A10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1E0E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144193-7CAB-448C-B55E-F73EC32A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19</cp:revision>
  <cp:lastPrinted>2024-02-28T21:23:00Z</cp:lastPrinted>
  <dcterms:created xsi:type="dcterms:W3CDTF">2024-03-06T13:58:00Z</dcterms:created>
  <dcterms:modified xsi:type="dcterms:W3CDTF">2024-10-17T16:53:00Z</dcterms:modified>
</cp:coreProperties>
</file>