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3A478D" w14:textId="4D9EC71A" w:rsidR="00D049DC" w:rsidRPr="00D049DC" w:rsidRDefault="00372E35" w:rsidP="00D049DC">
      <w:pPr>
        <w:tabs>
          <w:tab w:val="left" w:pos="142"/>
          <w:tab w:val="left" w:pos="1134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bookmarkStart w:id="0" w:name="_Hlk163651903"/>
      <w:r w:rsidR="00D049DC" w:rsidRPr="00D049DC">
        <w:rPr>
          <w:rFonts w:ascii="Arial" w:hAnsi="Arial" w:cs="Arial"/>
          <w:sz w:val="20"/>
          <w:szCs w:val="20"/>
        </w:rPr>
        <w:t xml:space="preserve">Servicio especializado </w:t>
      </w:r>
      <w:bookmarkEnd w:id="0"/>
      <w:r w:rsidR="00D049DC" w:rsidRPr="00D049DC">
        <w:rPr>
          <w:rFonts w:ascii="Arial" w:hAnsi="Arial" w:cs="Arial"/>
          <w:sz w:val="20"/>
          <w:szCs w:val="20"/>
        </w:rPr>
        <w:t xml:space="preserve">en </w:t>
      </w:r>
      <w:r w:rsidR="00F82051">
        <w:rPr>
          <w:rFonts w:ascii="Arial" w:hAnsi="Arial" w:cs="Arial"/>
          <w:sz w:val="20"/>
          <w:szCs w:val="20"/>
        </w:rPr>
        <w:t xml:space="preserve">análisis de datos y estadísticos para el monitoreo y validación de las zonas clasificadas con cultivos de coca en zonas cocaleras asignadas: </w:t>
      </w:r>
      <w:proofErr w:type="spellStart"/>
      <w:r w:rsidR="00F82051">
        <w:rPr>
          <w:rFonts w:ascii="Arial" w:hAnsi="Arial" w:cs="Arial"/>
          <w:sz w:val="20"/>
          <w:szCs w:val="20"/>
        </w:rPr>
        <w:t>Inambarí</w:t>
      </w:r>
      <w:proofErr w:type="spellEnd"/>
      <w:r w:rsidR="00F82051">
        <w:rPr>
          <w:rFonts w:ascii="Arial" w:hAnsi="Arial" w:cs="Arial"/>
          <w:sz w:val="20"/>
          <w:szCs w:val="20"/>
        </w:rPr>
        <w:t>-Tambopata, Bajo Ucayali y Bajo Amazonas</w:t>
      </w:r>
    </w:p>
    <w:p w14:paraId="2D87AA61" w14:textId="55D7AAF0" w:rsidR="00662BB9" w:rsidRPr="00222C9E" w:rsidRDefault="00662BB9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459E6" w14:textId="77777777" w:rsidR="00F82051" w:rsidRPr="00D049DC" w:rsidRDefault="00F82051" w:rsidP="00F82051">
            <w:pPr>
              <w:tabs>
                <w:tab w:val="left" w:pos="142"/>
                <w:tab w:val="left" w:pos="1134"/>
              </w:tabs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9DC">
              <w:rPr>
                <w:rFonts w:ascii="Arial" w:hAnsi="Arial" w:cs="Arial"/>
                <w:sz w:val="20"/>
                <w:szCs w:val="20"/>
              </w:rPr>
              <w:t xml:space="preserve">Servicio especializado en </w:t>
            </w:r>
            <w:r>
              <w:rPr>
                <w:rFonts w:ascii="Arial" w:hAnsi="Arial" w:cs="Arial"/>
                <w:sz w:val="20"/>
                <w:szCs w:val="20"/>
              </w:rPr>
              <w:t xml:space="preserve">análisis de datos y estadísticos para el monitoreo y validación de las zonas clasificadas con cultivos de coca en zonas cocaleras asignadas: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Inambarí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-Tambopata, Bajo Ucayali y Bajo Amazonas</w:t>
            </w:r>
          </w:p>
          <w:p w14:paraId="4DBA65B2" w14:textId="438BAA62" w:rsidR="00D049DC" w:rsidRPr="00D049DC" w:rsidRDefault="00D049DC" w:rsidP="00D049DC">
            <w:pPr>
              <w:tabs>
                <w:tab w:val="left" w:pos="142"/>
                <w:tab w:val="left" w:pos="1134"/>
              </w:tabs>
              <w:spacing w:line="264" w:lineRule="auto"/>
              <w:ind w:left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49D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12BDCAE" w14:textId="07265DF9" w:rsidR="00372E35" w:rsidRPr="00222C9E" w:rsidRDefault="00372E35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lastRenderedPageBreak/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56BCA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S9P0gt4AAAAGAQAADwAAAGRycy9kb3du&#10;cmV2LnhtbEyOwU7DMBBE70j8g7VIXFDrFGhaQpwKFYGAQ6sWLty28ZIE4nUUu234e5YT3GY0o5mX&#10;LwbXqgP1ofFsYDJOQBGX3jZcGXh7fRjNQYWIbLH1TAa+KcCiOD3JMbP+yBs6bGOlZIRDhgbqGLtM&#10;61DW5DCMfUcs2YfvHUaxfaVtj0cZd62+TJJUO2xYHmrsaFlT+bXdOwOl+7zGq5enYVVN1o/3y3jx&#10;/L4iY87PhrtbUJGG+FeGX3xBh0KYdn7PNqjWwGiWStNAOgUl8Xw2vQG1E5GALnL9H7/4AQAA//8D&#10;AFBLAQItABQABgAIAAAAIQC2gziS/gAAAOEBAAATAAAAAAAAAAAAAAAAAAAAAABbQ29udGVudF9U&#10;eXBlc10ueG1sUEsBAi0AFAAGAAgAAAAhADj9If/WAAAAlAEAAAsAAAAAAAAAAAAAAAAALwEAAF9y&#10;ZWxzLy5yZWxzUEsBAi0AFAAGAAgAAAAhAKieJFi7AQAAwgMAAA4AAAAAAAAAAAAAAAAALgIAAGRy&#10;cy9lMm9Eb2MueG1sUEsBAi0AFAAGAAgAAAAhAEvT9ILeAAAABgEAAA8AAAAAAAAAAAAAAAAAFQQA&#10;AGRycy9kb3ducmV2LnhtbFBLBQYAAAAABAAEAPMAAAAg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102B68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iRYuwEAAMIDAAAOAAAAZHJzL2Uyb0RvYy54bWysU01v3CAQvVfqf0Dcu/Za2qi11ptDoraH&#10;qI2a5gcQPKxRgEFA195/3wF7naofUlXVBwTMmzfvDeP99WQNO0GIGl3Ht5uaM3ASe+2OHX/8+v7N&#10;W85iEq4XBh10/AyRXx9ev9qPvoUGBzQ9BEYkLraj7/iQkm+rKsoBrIgb9OAoqDBYkegYjlUfxEjs&#10;1lRNXV9VI4beB5QQI93ezkF+KPxKgUyflYqQmOk4aUtlDWV9ymt12Iv2GIQftFxkiH9QYYV2VHSl&#10;uhVJsG9B/0JltQwYUaWNRFuhUlpC8UButvVPbh4G4aF4oeZEv7Yp/j9a+el04+5Dli4n9+DvUD5H&#10;ako1+tiuwXyIfoZNKlimjPYf6b2LZ3LBptLS89pSmBKTdLm72tZNs+NMUuzdjnaZXLSZJRf1IaYP&#10;gJblTceNdtmwaMXpLqYZeoHka+PY2PGGvpnoRVjZpbOBGfYFFNM9CZgllnmCGxPYSdAk9M/bRYdx&#10;hMwpShuzJtVFwx+TFmxOgzJjf5u4oktFdGlNtNph+F3VNF2kqhm/vE2cvWbbT9if78Pl0WhQSoeX&#10;oc6T+OO5pL/8eofvAAAA//8DAFBLAwQUAAYACAAAACEAjo46R98AAAAJAQAADwAAAGRycy9kb3du&#10;cmV2LnhtbEyPwU7DMAyG70i8Q2QkLmhLUwpMpemEhkDAYYjBhZvXmrbQOFWTbeXtMSc42v+n35+L&#10;5eR6tacxdJ4tmHkCirjydceNhbfXu9kCVIjINfaeycI3BViWx0cF5rU/8AvtN7FRUsIhRwttjEOu&#10;dahachjmfiCW7MOPDqOMY6PrEQ9S7nqdJsmldtixXGhxoFVL1ddm5yxU7jPD86eHad2Y5/vbVTx7&#10;fF+Ttacn0801qEhT/IPhV1/UoRSnrd9xHVRvYWZSI6gE6QUoARZXJgO1lUWWgC4L/f+D8gcAAP//&#10;AwBQSwECLQAUAAYACAAAACEAtoM4kv4AAADhAQAAEwAAAAAAAAAAAAAAAAAAAAAAW0NvbnRlbnRf&#10;VHlwZXNdLnhtbFBLAQItABQABgAIAAAAIQA4/SH/1gAAAJQBAAALAAAAAAAAAAAAAAAAAC8BAABf&#10;cmVscy8ucmVsc1BLAQItABQABgAIAAAAIQConiRYuwEAAMIDAAAOAAAAAAAAAAAAAAAAAC4CAABk&#10;cnMvZTJvRG9jLnhtbFBLAQItABQABgAIAAAAIQCOjjpH3wAAAAkBAAAPAAAAAAAAAAAAAAAAABUE&#10;AABkcnMvZG93bnJldi54bWxQSwUGAAAAAAQABADzAAAAIQUAAAAA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5068">
    <w:abstractNumId w:val="31"/>
  </w:num>
  <w:num w:numId="2" w16cid:durableId="769282004">
    <w:abstractNumId w:val="32"/>
  </w:num>
  <w:num w:numId="3" w16cid:durableId="312950141">
    <w:abstractNumId w:val="21"/>
  </w:num>
  <w:num w:numId="4" w16cid:durableId="1279294589">
    <w:abstractNumId w:val="30"/>
  </w:num>
  <w:num w:numId="5" w16cid:durableId="1065030192">
    <w:abstractNumId w:val="22"/>
  </w:num>
  <w:num w:numId="6" w16cid:durableId="1327049044">
    <w:abstractNumId w:val="15"/>
  </w:num>
  <w:num w:numId="7" w16cid:durableId="96406905">
    <w:abstractNumId w:val="11"/>
  </w:num>
  <w:num w:numId="8" w16cid:durableId="1334987739">
    <w:abstractNumId w:val="7"/>
  </w:num>
  <w:num w:numId="9" w16cid:durableId="769546836">
    <w:abstractNumId w:val="12"/>
  </w:num>
  <w:num w:numId="10" w16cid:durableId="126432094">
    <w:abstractNumId w:val="1"/>
  </w:num>
  <w:num w:numId="11" w16cid:durableId="1167793554">
    <w:abstractNumId w:val="2"/>
  </w:num>
  <w:num w:numId="12" w16cid:durableId="1785732475">
    <w:abstractNumId w:val="28"/>
  </w:num>
  <w:num w:numId="13" w16cid:durableId="319314218">
    <w:abstractNumId w:val="34"/>
  </w:num>
  <w:num w:numId="14" w16cid:durableId="5752415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291756">
    <w:abstractNumId w:val="26"/>
  </w:num>
  <w:num w:numId="16" w16cid:durableId="713509020">
    <w:abstractNumId w:val="19"/>
  </w:num>
  <w:num w:numId="17" w16cid:durableId="1633057296">
    <w:abstractNumId w:val="20"/>
  </w:num>
  <w:num w:numId="18" w16cid:durableId="1158613335">
    <w:abstractNumId w:val="14"/>
  </w:num>
  <w:num w:numId="19" w16cid:durableId="2069836415">
    <w:abstractNumId w:val="16"/>
  </w:num>
  <w:num w:numId="20" w16cid:durableId="1121801059">
    <w:abstractNumId w:val="33"/>
  </w:num>
  <w:num w:numId="21" w16cid:durableId="951352966">
    <w:abstractNumId w:val="5"/>
  </w:num>
  <w:num w:numId="22" w16cid:durableId="810051563">
    <w:abstractNumId w:val="8"/>
  </w:num>
  <w:num w:numId="23" w16cid:durableId="206766644">
    <w:abstractNumId w:val="18"/>
  </w:num>
  <w:num w:numId="24" w16cid:durableId="1591544259">
    <w:abstractNumId w:val="0"/>
  </w:num>
  <w:num w:numId="25" w16cid:durableId="1477604059">
    <w:abstractNumId w:val="6"/>
  </w:num>
  <w:num w:numId="26" w16cid:durableId="466551001">
    <w:abstractNumId w:val="13"/>
  </w:num>
  <w:num w:numId="27" w16cid:durableId="1692801356">
    <w:abstractNumId w:val="17"/>
  </w:num>
  <w:num w:numId="28" w16cid:durableId="1337342820">
    <w:abstractNumId w:val="29"/>
  </w:num>
  <w:num w:numId="29" w16cid:durableId="494297848">
    <w:abstractNumId w:val="4"/>
  </w:num>
  <w:num w:numId="30" w16cid:durableId="1290625873">
    <w:abstractNumId w:val="23"/>
  </w:num>
  <w:num w:numId="31" w16cid:durableId="214246240">
    <w:abstractNumId w:val="25"/>
  </w:num>
  <w:num w:numId="32" w16cid:durableId="120155505">
    <w:abstractNumId w:val="9"/>
  </w:num>
  <w:num w:numId="33" w16cid:durableId="442502698">
    <w:abstractNumId w:val="27"/>
  </w:num>
  <w:num w:numId="34" w16cid:durableId="715274312">
    <w:abstractNumId w:val="3"/>
  </w:num>
  <w:num w:numId="35" w16cid:durableId="34061911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6D56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7F2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7E1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72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B796F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5F96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BB9"/>
    <w:rsid w:val="00662C12"/>
    <w:rsid w:val="0066395A"/>
    <w:rsid w:val="00664DC7"/>
    <w:rsid w:val="0066512F"/>
    <w:rsid w:val="0066632D"/>
    <w:rsid w:val="0066667E"/>
    <w:rsid w:val="00667088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63B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1DB9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6694B"/>
    <w:rsid w:val="00B66DCF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0452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0D18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9DC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05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0AD4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;"/>
  <w14:docId w14:val="37FE6B4B"/>
  <w15:docId w15:val="{7EFD2962-F061-47A4-A43D-BDF85A27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D20CF1A-88A4-495A-999C-F2CCBD0F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Conida 01 Home office 2023</cp:lastModifiedBy>
  <cp:revision>5</cp:revision>
  <cp:lastPrinted>2024-02-28T21:23:00Z</cp:lastPrinted>
  <dcterms:created xsi:type="dcterms:W3CDTF">2024-11-25T19:42:00Z</dcterms:created>
  <dcterms:modified xsi:type="dcterms:W3CDTF">2024-11-25T19:56:00Z</dcterms:modified>
</cp:coreProperties>
</file>